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8F6A84" w14:textId="77777777" w:rsidR="00104269" w:rsidRDefault="00104269" w:rsidP="00390F3F">
      <w:pPr>
        <w:spacing w:line="480" w:lineRule="auto"/>
        <w:jc w:val="center"/>
        <w:rPr>
          <w:rFonts w:ascii="Times New Roman" w:hAnsi="Times New Roman" w:cs="Times New Roman"/>
          <w:sz w:val="24"/>
          <w:szCs w:val="24"/>
        </w:rPr>
      </w:pPr>
    </w:p>
    <w:p w14:paraId="42F33DFD" w14:textId="77777777" w:rsidR="00104269" w:rsidRDefault="00104269" w:rsidP="00390F3F">
      <w:pPr>
        <w:spacing w:line="480" w:lineRule="auto"/>
        <w:jc w:val="center"/>
        <w:rPr>
          <w:rFonts w:ascii="Times New Roman" w:hAnsi="Times New Roman" w:cs="Times New Roman"/>
          <w:sz w:val="24"/>
          <w:szCs w:val="24"/>
        </w:rPr>
      </w:pPr>
    </w:p>
    <w:p w14:paraId="2D345790" w14:textId="77777777" w:rsidR="00104269" w:rsidRDefault="00104269" w:rsidP="00390F3F">
      <w:pPr>
        <w:spacing w:line="480" w:lineRule="auto"/>
        <w:jc w:val="center"/>
        <w:rPr>
          <w:rFonts w:ascii="Times New Roman" w:hAnsi="Times New Roman" w:cs="Times New Roman"/>
          <w:sz w:val="24"/>
          <w:szCs w:val="24"/>
        </w:rPr>
      </w:pPr>
    </w:p>
    <w:p w14:paraId="1AEED4DD" w14:textId="77777777" w:rsidR="00104269" w:rsidRDefault="00104269" w:rsidP="00390F3F">
      <w:pPr>
        <w:spacing w:line="480" w:lineRule="auto"/>
        <w:jc w:val="center"/>
        <w:rPr>
          <w:rFonts w:ascii="Times New Roman" w:hAnsi="Times New Roman" w:cs="Times New Roman"/>
          <w:sz w:val="24"/>
          <w:szCs w:val="24"/>
        </w:rPr>
      </w:pPr>
    </w:p>
    <w:p w14:paraId="6F24C5BF" w14:textId="77777777" w:rsidR="00104269" w:rsidRDefault="00104269" w:rsidP="00390F3F">
      <w:pPr>
        <w:spacing w:line="480" w:lineRule="auto"/>
        <w:jc w:val="center"/>
        <w:rPr>
          <w:rFonts w:ascii="Times New Roman" w:hAnsi="Times New Roman" w:cs="Times New Roman"/>
          <w:sz w:val="24"/>
          <w:szCs w:val="24"/>
        </w:rPr>
      </w:pPr>
    </w:p>
    <w:p w14:paraId="08FE3BB2" w14:textId="77777777" w:rsidR="00104269" w:rsidRDefault="00104269" w:rsidP="00390F3F">
      <w:pPr>
        <w:spacing w:line="480" w:lineRule="auto"/>
        <w:jc w:val="center"/>
        <w:rPr>
          <w:rFonts w:ascii="Times New Roman" w:hAnsi="Times New Roman" w:cs="Times New Roman"/>
          <w:sz w:val="24"/>
          <w:szCs w:val="24"/>
        </w:rPr>
      </w:pPr>
    </w:p>
    <w:p w14:paraId="0680192A" w14:textId="70C3220D" w:rsidR="00390F3F" w:rsidRDefault="00390F3F" w:rsidP="00390F3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Analysis of </w:t>
      </w:r>
      <w:r w:rsidRPr="00390F3F">
        <w:rPr>
          <w:rFonts w:ascii="Times New Roman" w:hAnsi="Times New Roman" w:cs="Times New Roman"/>
          <w:sz w:val="24"/>
          <w:szCs w:val="24"/>
        </w:rPr>
        <w:t>Invictus by William Ernest Henley</w:t>
      </w:r>
    </w:p>
    <w:p w14:paraId="1843EF9E" w14:textId="18FDE716" w:rsidR="00390F3F" w:rsidRDefault="00390F3F" w:rsidP="00390F3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F96E991" w14:textId="344B2029" w:rsidR="00390F3F" w:rsidRDefault="00390F3F" w:rsidP="00390F3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A4B3F7C" w14:textId="77777777" w:rsidR="00104269" w:rsidRDefault="00104269" w:rsidP="00390F3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A56539B" w14:textId="16DCA8FA" w:rsidR="0083085C" w:rsidRDefault="00390F3F" w:rsidP="00390F3F">
      <w:pPr>
        <w:spacing w:line="480" w:lineRule="auto"/>
        <w:jc w:val="center"/>
      </w:pPr>
      <w:r w:rsidRPr="00390F3F">
        <w:rPr>
          <w:rFonts w:ascii="Times New Roman" w:hAnsi="Times New Roman" w:cs="Times New Roman"/>
          <w:sz w:val="24"/>
          <w:szCs w:val="24"/>
        </w:rPr>
        <w:lastRenderedPageBreak/>
        <w:t xml:space="preserve">Analysis </w:t>
      </w:r>
      <w:r>
        <w:rPr>
          <w:rFonts w:ascii="Times New Roman" w:hAnsi="Times New Roman" w:cs="Times New Roman"/>
          <w:sz w:val="24"/>
          <w:szCs w:val="24"/>
        </w:rPr>
        <w:t>o</w:t>
      </w:r>
      <w:r w:rsidRPr="00390F3F">
        <w:rPr>
          <w:rFonts w:ascii="Times New Roman" w:hAnsi="Times New Roman" w:cs="Times New Roman"/>
          <w:sz w:val="24"/>
          <w:szCs w:val="24"/>
        </w:rPr>
        <w:t>f Invictus By William Ernest Henley</w:t>
      </w:r>
    </w:p>
    <w:p w14:paraId="5CD26A5A" w14:textId="56CF85C6" w:rsidR="00102075" w:rsidRPr="005F1CB7" w:rsidRDefault="0083085C" w:rsidP="005F1CB7">
      <w:pPr>
        <w:spacing w:line="480" w:lineRule="auto"/>
        <w:ind w:firstLine="720"/>
        <w:rPr>
          <w:rFonts w:ascii="Times New Roman" w:hAnsi="Times New Roman" w:cs="Times New Roman"/>
          <w:sz w:val="24"/>
          <w:szCs w:val="24"/>
        </w:rPr>
      </w:pPr>
      <w:r w:rsidRPr="005F1CB7">
        <w:rPr>
          <w:rFonts w:ascii="Times New Roman" w:hAnsi="Times New Roman" w:cs="Times New Roman"/>
          <w:sz w:val="24"/>
          <w:szCs w:val="24"/>
        </w:rPr>
        <w:t>I</w:t>
      </w:r>
      <w:r w:rsidR="0018621D" w:rsidRPr="005F1CB7">
        <w:rPr>
          <w:rFonts w:ascii="Times New Roman" w:hAnsi="Times New Roman" w:cs="Times New Roman"/>
          <w:sz w:val="24"/>
          <w:szCs w:val="24"/>
        </w:rPr>
        <w:t>nvictus</w:t>
      </w:r>
      <w:r w:rsidR="001F745C" w:rsidRPr="005F1CB7">
        <w:rPr>
          <w:rFonts w:ascii="Times New Roman" w:hAnsi="Times New Roman" w:cs="Times New Roman"/>
          <w:sz w:val="24"/>
          <w:szCs w:val="24"/>
        </w:rPr>
        <w:t xml:space="preserve"> </w:t>
      </w:r>
      <w:r w:rsidRPr="005F1CB7">
        <w:rPr>
          <w:rFonts w:ascii="Times New Roman" w:hAnsi="Times New Roman" w:cs="Times New Roman"/>
          <w:sz w:val="24"/>
          <w:szCs w:val="24"/>
        </w:rPr>
        <w:t xml:space="preserve">is an </w:t>
      </w:r>
      <w:r w:rsidR="001F745C" w:rsidRPr="005F1CB7">
        <w:rPr>
          <w:rFonts w:ascii="Times New Roman" w:hAnsi="Times New Roman" w:cs="Times New Roman"/>
          <w:sz w:val="24"/>
          <w:szCs w:val="24"/>
        </w:rPr>
        <w:t>inspirational</w:t>
      </w:r>
      <w:r w:rsidRPr="005F1CB7">
        <w:rPr>
          <w:rFonts w:ascii="Times New Roman" w:hAnsi="Times New Roman" w:cs="Times New Roman"/>
          <w:sz w:val="24"/>
          <w:szCs w:val="24"/>
        </w:rPr>
        <w:t xml:space="preserve"> poem tha</w:t>
      </w:r>
      <w:r w:rsidR="001F745C" w:rsidRPr="005F1CB7">
        <w:rPr>
          <w:rFonts w:ascii="Times New Roman" w:hAnsi="Times New Roman" w:cs="Times New Roman"/>
          <w:sz w:val="24"/>
          <w:szCs w:val="24"/>
        </w:rPr>
        <w:t>t</w:t>
      </w:r>
      <w:r w:rsidRPr="005F1CB7">
        <w:rPr>
          <w:rFonts w:ascii="Times New Roman" w:hAnsi="Times New Roman" w:cs="Times New Roman"/>
          <w:sz w:val="24"/>
          <w:szCs w:val="24"/>
        </w:rPr>
        <w:t xml:space="preserve"> </w:t>
      </w:r>
      <w:r w:rsidR="001F745C" w:rsidRPr="005F1CB7">
        <w:rPr>
          <w:rFonts w:ascii="Times New Roman" w:hAnsi="Times New Roman" w:cs="Times New Roman"/>
          <w:sz w:val="24"/>
          <w:szCs w:val="24"/>
        </w:rPr>
        <w:t>was</w:t>
      </w:r>
      <w:r w:rsidRPr="005F1CB7">
        <w:rPr>
          <w:rFonts w:ascii="Times New Roman" w:hAnsi="Times New Roman" w:cs="Times New Roman"/>
          <w:sz w:val="24"/>
          <w:szCs w:val="24"/>
        </w:rPr>
        <w:t xml:space="preserve"> done by </w:t>
      </w:r>
      <w:r w:rsidR="001F745C" w:rsidRPr="005F1CB7">
        <w:rPr>
          <w:rFonts w:ascii="Times New Roman" w:hAnsi="Times New Roman" w:cs="Times New Roman"/>
          <w:sz w:val="24"/>
          <w:szCs w:val="24"/>
        </w:rPr>
        <w:t>William</w:t>
      </w:r>
      <w:r w:rsidRPr="005F1CB7">
        <w:rPr>
          <w:rFonts w:ascii="Times New Roman" w:hAnsi="Times New Roman" w:cs="Times New Roman"/>
          <w:sz w:val="24"/>
          <w:szCs w:val="24"/>
        </w:rPr>
        <w:t xml:space="preserve"> </w:t>
      </w:r>
      <w:r w:rsidR="001F745C" w:rsidRPr="005F1CB7">
        <w:rPr>
          <w:rFonts w:ascii="Times New Roman" w:hAnsi="Times New Roman" w:cs="Times New Roman"/>
          <w:sz w:val="24"/>
          <w:szCs w:val="24"/>
        </w:rPr>
        <w:t>Henley</w:t>
      </w:r>
      <w:r w:rsidRPr="005F1CB7">
        <w:rPr>
          <w:rFonts w:ascii="Times New Roman" w:hAnsi="Times New Roman" w:cs="Times New Roman"/>
          <w:sz w:val="24"/>
          <w:szCs w:val="24"/>
        </w:rPr>
        <w:t xml:space="preserve"> at the time that he was undergoing treatment fo</w:t>
      </w:r>
      <w:r w:rsidR="001F745C" w:rsidRPr="005F1CB7">
        <w:rPr>
          <w:rFonts w:ascii="Times New Roman" w:hAnsi="Times New Roman" w:cs="Times New Roman"/>
          <w:sz w:val="24"/>
          <w:szCs w:val="24"/>
        </w:rPr>
        <w:t xml:space="preserve">r tuberculosis. </w:t>
      </w:r>
      <w:r w:rsidR="00102075" w:rsidRPr="005F1CB7">
        <w:rPr>
          <w:rFonts w:ascii="Times New Roman" w:hAnsi="Times New Roman" w:cs="Times New Roman"/>
          <w:sz w:val="24"/>
          <w:szCs w:val="24"/>
        </w:rPr>
        <w:t>The</w:t>
      </w:r>
      <w:r w:rsidR="001F745C" w:rsidRPr="005F1CB7">
        <w:rPr>
          <w:rFonts w:ascii="Times New Roman" w:hAnsi="Times New Roman" w:cs="Times New Roman"/>
          <w:sz w:val="24"/>
          <w:szCs w:val="24"/>
        </w:rPr>
        <w:t xml:space="preserve"> p</w:t>
      </w:r>
      <w:r w:rsidRPr="005F1CB7">
        <w:rPr>
          <w:rFonts w:ascii="Times New Roman" w:hAnsi="Times New Roman" w:cs="Times New Roman"/>
          <w:sz w:val="24"/>
          <w:szCs w:val="24"/>
        </w:rPr>
        <w:t xml:space="preserve">oem seeks to show </w:t>
      </w:r>
      <w:r w:rsidR="000B582C">
        <w:rPr>
          <w:rFonts w:ascii="Times New Roman" w:hAnsi="Times New Roman" w:cs="Times New Roman"/>
          <w:sz w:val="24"/>
          <w:szCs w:val="24"/>
        </w:rPr>
        <w:t xml:space="preserve">the </w:t>
      </w:r>
      <w:r w:rsidRPr="005F1CB7">
        <w:rPr>
          <w:rFonts w:ascii="Times New Roman" w:hAnsi="Times New Roman" w:cs="Times New Roman"/>
          <w:sz w:val="24"/>
          <w:szCs w:val="24"/>
        </w:rPr>
        <w:t xml:space="preserve">courage that the </w:t>
      </w:r>
      <w:r w:rsidR="001F745C" w:rsidRPr="005F1CB7">
        <w:rPr>
          <w:rFonts w:ascii="Times New Roman" w:hAnsi="Times New Roman" w:cs="Times New Roman"/>
          <w:sz w:val="24"/>
          <w:szCs w:val="24"/>
        </w:rPr>
        <w:t>author</w:t>
      </w:r>
      <w:r w:rsidRPr="005F1CB7">
        <w:rPr>
          <w:rFonts w:ascii="Times New Roman" w:hAnsi="Times New Roman" w:cs="Times New Roman"/>
          <w:sz w:val="24"/>
          <w:szCs w:val="24"/>
        </w:rPr>
        <w:t xml:space="preserve"> </w:t>
      </w:r>
      <w:r w:rsidR="001F745C" w:rsidRPr="005F1CB7">
        <w:rPr>
          <w:rFonts w:ascii="Times New Roman" w:hAnsi="Times New Roman" w:cs="Times New Roman"/>
          <w:sz w:val="24"/>
          <w:szCs w:val="24"/>
        </w:rPr>
        <w:t>possesses</w:t>
      </w:r>
      <w:r w:rsidRPr="005F1CB7">
        <w:rPr>
          <w:rFonts w:ascii="Times New Roman" w:hAnsi="Times New Roman" w:cs="Times New Roman"/>
          <w:sz w:val="24"/>
          <w:szCs w:val="24"/>
        </w:rPr>
        <w:t xml:space="preserve"> in th</w:t>
      </w:r>
      <w:r w:rsidR="001F745C" w:rsidRPr="005F1CB7">
        <w:rPr>
          <w:rFonts w:ascii="Times New Roman" w:hAnsi="Times New Roman" w:cs="Times New Roman"/>
          <w:sz w:val="24"/>
          <w:szCs w:val="24"/>
        </w:rPr>
        <w:t>e</w:t>
      </w:r>
      <w:r w:rsidRPr="005F1CB7">
        <w:rPr>
          <w:rFonts w:ascii="Times New Roman" w:hAnsi="Times New Roman" w:cs="Times New Roman"/>
          <w:sz w:val="24"/>
          <w:szCs w:val="24"/>
        </w:rPr>
        <w:t xml:space="preserve"> face of death </w:t>
      </w:r>
      <w:r w:rsidR="001F745C" w:rsidRPr="005F1CB7">
        <w:rPr>
          <w:rFonts w:ascii="Times New Roman" w:hAnsi="Times New Roman" w:cs="Times New Roman"/>
          <w:sz w:val="24"/>
          <w:szCs w:val="24"/>
        </w:rPr>
        <w:t>and also keeping dignity desp</w:t>
      </w:r>
      <w:r w:rsidRPr="005F1CB7">
        <w:rPr>
          <w:rFonts w:ascii="Times New Roman" w:hAnsi="Times New Roman" w:cs="Times New Roman"/>
          <w:sz w:val="24"/>
          <w:szCs w:val="24"/>
        </w:rPr>
        <w:t xml:space="preserve">ite all the </w:t>
      </w:r>
      <w:r w:rsidR="001F745C" w:rsidRPr="005F1CB7">
        <w:rPr>
          <w:rFonts w:ascii="Times New Roman" w:hAnsi="Times New Roman" w:cs="Times New Roman"/>
          <w:sz w:val="24"/>
          <w:szCs w:val="24"/>
        </w:rPr>
        <w:t>hardships</w:t>
      </w:r>
      <w:r w:rsidRPr="005F1CB7">
        <w:rPr>
          <w:rFonts w:ascii="Times New Roman" w:hAnsi="Times New Roman" w:cs="Times New Roman"/>
          <w:sz w:val="24"/>
          <w:szCs w:val="24"/>
        </w:rPr>
        <w:t xml:space="preserve"> of </w:t>
      </w:r>
      <w:r w:rsidR="001F745C" w:rsidRPr="005F1CB7">
        <w:rPr>
          <w:rFonts w:ascii="Times New Roman" w:hAnsi="Times New Roman" w:cs="Times New Roman"/>
          <w:sz w:val="24"/>
          <w:szCs w:val="24"/>
        </w:rPr>
        <w:t>li</w:t>
      </w:r>
      <w:r w:rsidR="009B2450" w:rsidRPr="005F1CB7">
        <w:rPr>
          <w:rFonts w:ascii="Times New Roman" w:hAnsi="Times New Roman" w:cs="Times New Roman"/>
          <w:sz w:val="24"/>
          <w:szCs w:val="24"/>
        </w:rPr>
        <w:t>fe</w:t>
      </w:r>
      <w:r w:rsidR="001F745C" w:rsidRPr="005F1CB7">
        <w:rPr>
          <w:rFonts w:ascii="Times New Roman" w:hAnsi="Times New Roman" w:cs="Times New Roman"/>
          <w:sz w:val="24"/>
          <w:szCs w:val="24"/>
        </w:rPr>
        <w:t xml:space="preserve"> </w:t>
      </w:r>
      <w:r w:rsidR="009B2450" w:rsidRPr="005F1CB7">
        <w:rPr>
          <w:rFonts w:ascii="Times New Roman" w:hAnsi="Times New Roman" w:cs="Times New Roman"/>
          <w:sz w:val="24"/>
          <w:szCs w:val="24"/>
        </w:rPr>
        <w:t xml:space="preserve">(Henley, 2015). </w:t>
      </w:r>
      <w:r w:rsidR="001F745C" w:rsidRPr="005F1CB7">
        <w:rPr>
          <w:rFonts w:ascii="Times New Roman" w:hAnsi="Times New Roman" w:cs="Times New Roman"/>
          <w:sz w:val="24"/>
          <w:szCs w:val="24"/>
        </w:rPr>
        <w:t>The</w:t>
      </w:r>
      <w:r w:rsidRPr="005F1CB7">
        <w:rPr>
          <w:rFonts w:ascii="Times New Roman" w:hAnsi="Times New Roman" w:cs="Times New Roman"/>
          <w:sz w:val="24"/>
          <w:szCs w:val="24"/>
        </w:rPr>
        <w:t xml:space="preserve"> </w:t>
      </w:r>
      <w:r w:rsidR="001F745C" w:rsidRPr="005F1CB7">
        <w:rPr>
          <w:rFonts w:ascii="Times New Roman" w:hAnsi="Times New Roman" w:cs="Times New Roman"/>
          <w:sz w:val="24"/>
          <w:szCs w:val="24"/>
        </w:rPr>
        <w:t>author</w:t>
      </w:r>
      <w:r w:rsidRPr="005F1CB7">
        <w:rPr>
          <w:rFonts w:ascii="Times New Roman" w:hAnsi="Times New Roman" w:cs="Times New Roman"/>
          <w:sz w:val="24"/>
          <w:szCs w:val="24"/>
        </w:rPr>
        <w:t xml:space="preserve"> is </w:t>
      </w:r>
      <w:r w:rsidR="001F745C" w:rsidRPr="005F1CB7">
        <w:rPr>
          <w:rFonts w:ascii="Times New Roman" w:hAnsi="Times New Roman" w:cs="Times New Roman"/>
          <w:sz w:val="24"/>
          <w:szCs w:val="24"/>
        </w:rPr>
        <w:t>thankful</w:t>
      </w:r>
      <w:r w:rsidRPr="005F1CB7">
        <w:rPr>
          <w:rFonts w:ascii="Times New Roman" w:hAnsi="Times New Roman" w:cs="Times New Roman"/>
          <w:sz w:val="24"/>
          <w:szCs w:val="24"/>
        </w:rPr>
        <w:t xml:space="preserve"> </w:t>
      </w:r>
      <w:r w:rsidR="001F745C" w:rsidRPr="005F1CB7">
        <w:rPr>
          <w:rFonts w:ascii="Times New Roman" w:hAnsi="Times New Roman" w:cs="Times New Roman"/>
          <w:sz w:val="24"/>
          <w:szCs w:val="24"/>
        </w:rPr>
        <w:t>t</w:t>
      </w:r>
      <w:r w:rsidR="00102075" w:rsidRPr="005F1CB7">
        <w:rPr>
          <w:rFonts w:ascii="Times New Roman" w:hAnsi="Times New Roman" w:cs="Times New Roman"/>
          <w:sz w:val="24"/>
          <w:szCs w:val="24"/>
        </w:rPr>
        <w:t xml:space="preserve">o </w:t>
      </w:r>
      <w:r w:rsidRPr="005F1CB7">
        <w:rPr>
          <w:rFonts w:ascii="Times New Roman" w:hAnsi="Times New Roman" w:cs="Times New Roman"/>
          <w:sz w:val="24"/>
          <w:szCs w:val="24"/>
        </w:rPr>
        <w:t xml:space="preserve">his </w:t>
      </w:r>
      <w:r w:rsidR="00102075" w:rsidRPr="005F1CB7">
        <w:rPr>
          <w:rFonts w:ascii="Times New Roman" w:hAnsi="Times New Roman" w:cs="Times New Roman"/>
          <w:sz w:val="24"/>
          <w:szCs w:val="24"/>
        </w:rPr>
        <w:t>unconquerable</w:t>
      </w:r>
      <w:r w:rsidRPr="005F1CB7">
        <w:rPr>
          <w:rFonts w:ascii="Times New Roman" w:hAnsi="Times New Roman" w:cs="Times New Roman"/>
          <w:sz w:val="24"/>
          <w:szCs w:val="24"/>
        </w:rPr>
        <w:t xml:space="preserve"> soul due to the </w:t>
      </w:r>
      <w:r w:rsidR="00102075" w:rsidRPr="005F1CB7">
        <w:rPr>
          <w:rFonts w:ascii="Times New Roman" w:hAnsi="Times New Roman" w:cs="Times New Roman"/>
          <w:sz w:val="24"/>
          <w:szCs w:val="24"/>
        </w:rPr>
        <w:t>fact</w:t>
      </w:r>
      <w:r w:rsidRPr="005F1CB7">
        <w:rPr>
          <w:rFonts w:ascii="Times New Roman" w:hAnsi="Times New Roman" w:cs="Times New Roman"/>
          <w:sz w:val="24"/>
          <w:szCs w:val="24"/>
        </w:rPr>
        <w:t xml:space="preserve"> that he </w:t>
      </w:r>
      <w:r w:rsidR="00102075" w:rsidRPr="005F1CB7">
        <w:rPr>
          <w:rFonts w:ascii="Times New Roman" w:hAnsi="Times New Roman" w:cs="Times New Roman"/>
          <w:sz w:val="24"/>
          <w:szCs w:val="24"/>
        </w:rPr>
        <w:t>believes that he will get</w:t>
      </w:r>
      <w:r w:rsidRPr="005F1CB7">
        <w:rPr>
          <w:rFonts w:ascii="Times New Roman" w:hAnsi="Times New Roman" w:cs="Times New Roman"/>
          <w:sz w:val="24"/>
          <w:szCs w:val="24"/>
        </w:rPr>
        <w:t xml:space="preserve"> through the </w:t>
      </w:r>
      <w:r w:rsidR="00102075" w:rsidRPr="005F1CB7">
        <w:rPr>
          <w:rFonts w:ascii="Times New Roman" w:hAnsi="Times New Roman" w:cs="Times New Roman"/>
          <w:sz w:val="24"/>
          <w:szCs w:val="24"/>
        </w:rPr>
        <w:t>tribulations</w:t>
      </w:r>
      <w:r w:rsidRPr="005F1CB7">
        <w:rPr>
          <w:rFonts w:ascii="Times New Roman" w:hAnsi="Times New Roman" w:cs="Times New Roman"/>
          <w:sz w:val="24"/>
          <w:szCs w:val="24"/>
        </w:rPr>
        <w:t xml:space="preserve"> that he is </w:t>
      </w:r>
      <w:r w:rsidR="00102075" w:rsidRPr="005F1CB7">
        <w:rPr>
          <w:rFonts w:ascii="Times New Roman" w:hAnsi="Times New Roman" w:cs="Times New Roman"/>
          <w:sz w:val="24"/>
          <w:szCs w:val="24"/>
        </w:rPr>
        <w:t>facing. The</w:t>
      </w:r>
      <w:r w:rsidRPr="005F1CB7">
        <w:rPr>
          <w:rFonts w:ascii="Times New Roman" w:hAnsi="Times New Roman" w:cs="Times New Roman"/>
          <w:sz w:val="24"/>
          <w:szCs w:val="24"/>
        </w:rPr>
        <w:t xml:space="preserve"> god</w:t>
      </w:r>
      <w:r w:rsidR="00102075" w:rsidRPr="005F1CB7">
        <w:rPr>
          <w:rFonts w:ascii="Times New Roman" w:hAnsi="Times New Roman" w:cs="Times New Roman"/>
          <w:sz w:val="24"/>
          <w:szCs w:val="24"/>
        </w:rPr>
        <w:t>s</w:t>
      </w:r>
      <w:r w:rsidRPr="005F1CB7">
        <w:rPr>
          <w:rFonts w:ascii="Times New Roman" w:hAnsi="Times New Roman" w:cs="Times New Roman"/>
          <w:sz w:val="24"/>
          <w:szCs w:val="24"/>
        </w:rPr>
        <w:t xml:space="preserve"> have given him a soul that does not give up and </w:t>
      </w:r>
      <w:r w:rsidR="000B582C">
        <w:rPr>
          <w:rFonts w:ascii="Times New Roman" w:hAnsi="Times New Roman" w:cs="Times New Roman"/>
          <w:sz w:val="24"/>
          <w:szCs w:val="24"/>
        </w:rPr>
        <w:t>because of this,</w:t>
      </w:r>
      <w:r w:rsidRPr="005F1CB7">
        <w:rPr>
          <w:rFonts w:ascii="Times New Roman" w:hAnsi="Times New Roman" w:cs="Times New Roman"/>
          <w:sz w:val="24"/>
          <w:szCs w:val="24"/>
        </w:rPr>
        <w:t xml:space="preserve"> he is </w:t>
      </w:r>
      <w:r w:rsidR="00102075" w:rsidRPr="005F1CB7">
        <w:rPr>
          <w:rFonts w:ascii="Times New Roman" w:hAnsi="Times New Roman" w:cs="Times New Roman"/>
          <w:sz w:val="24"/>
          <w:szCs w:val="24"/>
        </w:rPr>
        <w:t>thankful</w:t>
      </w:r>
      <w:r w:rsidRPr="005F1CB7">
        <w:rPr>
          <w:rFonts w:ascii="Times New Roman" w:hAnsi="Times New Roman" w:cs="Times New Roman"/>
          <w:sz w:val="24"/>
          <w:szCs w:val="24"/>
        </w:rPr>
        <w:t xml:space="preserve"> to </w:t>
      </w:r>
      <w:r w:rsidR="00102075" w:rsidRPr="005F1CB7">
        <w:rPr>
          <w:rFonts w:ascii="Times New Roman" w:hAnsi="Times New Roman" w:cs="Times New Roman"/>
          <w:sz w:val="24"/>
          <w:szCs w:val="24"/>
        </w:rPr>
        <w:t xml:space="preserve">them. </w:t>
      </w:r>
    </w:p>
    <w:p w14:paraId="0F46E114" w14:textId="77777777" w:rsidR="00102075" w:rsidRPr="005F1CB7" w:rsidRDefault="00102075" w:rsidP="005F1CB7">
      <w:pPr>
        <w:spacing w:line="480" w:lineRule="auto"/>
        <w:ind w:firstLine="720"/>
        <w:rPr>
          <w:rFonts w:ascii="Times New Roman" w:hAnsi="Times New Roman" w:cs="Times New Roman"/>
          <w:sz w:val="24"/>
          <w:szCs w:val="24"/>
        </w:rPr>
      </w:pPr>
      <w:r w:rsidRPr="005F1CB7">
        <w:rPr>
          <w:rFonts w:ascii="Times New Roman" w:hAnsi="Times New Roman" w:cs="Times New Roman"/>
          <w:sz w:val="24"/>
          <w:szCs w:val="24"/>
        </w:rPr>
        <w:t>The us</w:t>
      </w:r>
      <w:r w:rsidR="004F24AB" w:rsidRPr="005F1CB7">
        <w:rPr>
          <w:rFonts w:ascii="Times New Roman" w:hAnsi="Times New Roman" w:cs="Times New Roman"/>
          <w:sz w:val="24"/>
          <w:szCs w:val="24"/>
        </w:rPr>
        <w:t>e of the wo</w:t>
      </w:r>
      <w:r w:rsidRPr="005F1CB7">
        <w:rPr>
          <w:rFonts w:ascii="Times New Roman" w:hAnsi="Times New Roman" w:cs="Times New Roman"/>
          <w:sz w:val="24"/>
          <w:szCs w:val="24"/>
        </w:rPr>
        <w:t>r</w:t>
      </w:r>
      <w:r w:rsidR="004F24AB" w:rsidRPr="005F1CB7">
        <w:rPr>
          <w:rFonts w:ascii="Times New Roman" w:hAnsi="Times New Roman" w:cs="Times New Roman"/>
          <w:sz w:val="24"/>
          <w:szCs w:val="24"/>
        </w:rPr>
        <w:t xml:space="preserve">ds </w:t>
      </w:r>
      <w:r w:rsidRPr="005F1CB7">
        <w:rPr>
          <w:rFonts w:ascii="Times New Roman" w:hAnsi="Times New Roman" w:cs="Times New Roman"/>
          <w:sz w:val="24"/>
          <w:szCs w:val="24"/>
        </w:rPr>
        <w:t>circumstance</w:t>
      </w:r>
      <w:r w:rsidR="004F24AB" w:rsidRPr="005F1CB7">
        <w:rPr>
          <w:rFonts w:ascii="Times New Roman" w:hAnsi="Times New Roman" w:cs="Times New Roman"/>
          <w:sz w:val="24"/>
          <w:szCs w:val="24"/>
        </w:rPr>
        <w:t xml:space="preserve"> and chance are </w:t>
      </w:r>
      <w:r w:rsidRPr="005F1CB7">
        <w:rPr>
          <w:rFonts w:ascii="Times New Roman" w:hAnsi="Times New Roman" w:cs="Times New Roman"/>
          <w:sz w:val="24"/>
          <w:szCs w:val="24"/>
        </w:rPr>
        <w:t>important</w:t>
      </w:r>
      <w:r w:rsidR="004F24AB" w:rsidRPr="005F1CB7">
        <w:rPr>
          <w:rFonts w:ascii="Times New Roman" w:hAnsi="Times New Roman" w:cs="Times New Roman"/>
          <w:sz w:val="24"/>
          <w:szCs w:val="24"/>
        </w:rPr>
        <w:t xml:space="preserve"> in the </w:t>
      </w:r>
      <w:r w:rsidRPr="005F1CB7">
        <w:rPr>
          <w:rFonts w:ascii="Times New Roman" w:hAnsi="Times New Roman" w:cs="Times New Roman"/>
          <w:sz w:val="24"/>
          <w:szCs w:val="24"/>
        </w:rPr>
        <w:t>poem. This</w:t>
      </w:r>
      <w:r w:rsidR="004F24AB" w:rsidRPr="005F1CB7">
        <w:rPr>
          <w:rFonts w:ascii="Times New Roman" w:hAnsi="Times New Roman" w:cs="Times New Roman"/>
          <w:sz w:val="24"/>
          <w:szCs w:val="24"/>
        </w:rPr>
        <w:t xml:space="preserve"> is because the </w:t>
      </w:r>
      <w:r w:rsidRPr="005F1CB7">
        <w:rPr>
          <w:rFonts w:ascii="Times New Roman" w:hAnsi="Times New Roman" w:cs="Times New Roman"/>
          <w:sz w:val="24"/>
          <w:szCs w:val="24"/>
        </w:rPr>
        <w:t>author</w:t>
      </w:r>
      <w:r w:rsidR="004F24AB" w:rsidRPr="005F1CB7">
        <w:rPr>
          <w:rFonts w:ascii="Times New Roman" w:hAnsi="Times New Roman" w:cs="Times New Roman"/>
          <w:sz w:val="24"/>
          <w:szCs w:val="24"/>
        </w:rPr>
        <w:t xml:space="preserve"> is able to </w:t>
      </w:r>
      <w:r w:rsidRPr="005F1CB7">
        <w:rPr>
          <w:rFonts w:ascii="Times New Roman" w:hAnsi="Times New Roman" w:cs="Times New Roman"/>
          <w:sz w:val="24"/>
          <w:szCs w:val="24"/>
        </w:rPr>
        <w:t>elaborate</w:t>
      </w:r>
      <w:r w:rsidR="004F24AB" w:rsidRPr="005F1CB7">
        <w:rPr>
          <w:rFonts w:ascii="Times New Roman" w:hAnsi="Times New Roman" w:cs="Times New Roman"/>
          <w:sz w:val="24"/>
          <w:szCs w:val="24"/>
        </w:rPr>
        <w:t xml:space="preserve"> that he </w:t>
      </w:r>
      <w:r w:rsidRPr="005F1CB7">
        <w:rPr>
          <w:rFonts w:ascii="Times New Roman" w:hAnsi="Times New Roman" w:cs="Times New Roman"/>
          <w:sz w:val="24"/>
          <w:szCs w:val="24"/>
        </w:rPr>
        <w:t>had</w:t>
      </w:r>
      <w:r w:rsidR="004F24AB" w:rsidRPr="005F1CB7">
        <w:rPr>
          <w:rFonts w:ascii="Times New Roman" w:hAnsi="Times New Roman" w:cs="Times New Roman"/>
          <w:sz w:val="24"/>
          <w:szCs w:val="24"/>
        </w:rPr>
        <w:t xml:space="preserve"> not allowed himself to </w:t>
      </w:r>
      <w:r w:rsidRPr="005F1CB7">
        <w:rPr>
          <w:rFonts w:ascii="Times New Roman" w:hAnsi="Times New Roman" w:cs="Times New Roman"/>
          <w:sz w:val="24"/>
          <w:szCs w:val="24"/>
        </w:rPr>
        <w:t>become a victim</w:t>
      </w:r>
      <w:r w:rsidR="004F24AB" w:rsidRPr="005F1CB7">
        <w:rPr>
          <w:rFonts w:ascii="Times New Roman" w:hAnsi="Times New Roman" w:cs="Times New Roman"/>
          <w:sz w:val="24"/>
          <w:szCs w:val="24"/>
        </w:rPr>
        <w:t xml:space="preserve"> of the situation that has </w:t>
      </w:r>
      <w:r w:rsidRPr="005F1CB7">
        <w:rPr>
          <w:rFonts w:ascii="Times New Roman" w:hAnsi="Times New Roman" w:cs="Times New Roman"/>
          <w:sz w:val="24"/>
          <w:szCs w:val="24"/>
        </w:rPr>
        <w:t>transpired in his life. The circumstance rel</w:t>
      </w:r>
      <w:r w:rsidR="004F24AB" w:rsidRPr="005F1CB7">
        <w:rPr>
          <w:rFonts w:ascii="Times New Roman" w:hAnsi="Times New Roman" w:cs="Times New Roman"/>
          <w:sz w:val="24"/>
          <w:szCs w:val="24"/>
        </w:rPr>
        <w:t>ates to t</w:t>
      </w:r>
      <w:r w:rsidRPr="005F1CB7">
        <w:rPr>
          <w:rFonts w:ascii="Times New Roman" w:hAnsi="Times New Roman" w:cs="Times New Roman"/>
          <w:sz w:val="24"/>
          <w:szCs w:val="24"/>
        </w:rPr>
        <w:t>h</w:t>
      </w:r>
      <w:r w:rsidR="004F24AB" w:rsidRPr="005F1CB7">
        <w:rPr>
          <w:rFonts w:ascii="Times New Roman" w:hAnsi="Times New Roman" w:cs="Times New Roman"/>
          <w:sz w:val="24"/>
          <w:szCs w:val="24"/>
        </w:rPr>
        <w:t xml:space="preserve">e </w:t>
      </w:r>
      <w:r w:rsidRPr="005F1CB7">
        <w:rPr>
          <w:rFonts w:ascii="Times New Roman" w:hAnsi="Times New Roman" w:cs="Times New Roman"/>
          <w:sz w:val="24"/>
          <w:szCs w:val="24"/>
        </w:rPr>
        <w:t>conditions</w:t>
      </w:r>
      <w:r w:rsidR="004F24AB" w:rsidRPr="005F1CB7">
        <w:rPr>
          <w:rFonts w:ascii="Times New Roman" w:hAnsi="Times New Roman" w:cs="Times New Roman"/>
          <w:sz w:val="24"/>
          <w:szCs w:val="24"/>
        </w:rPr>
        <w:t xml:space="preserve"> th</w:t>
      </w:r>
      <w:r w:rsidRPr="005F1CB7">
        <w:rPr>
          <w:rFonts w:ascii="Times New Roman" w:hAnsi="Times New Roman" w:cs="Times New Roman"/>
          <w:sz w:val="24"/>
          <w:szCs w:val="24"/>
        </w:rPr>
        <w:t>at he is sufferin</w:t>
      </w:r>
      <w:r w:rsidR="004F24AB" w:rsidRPr="005F1CB7">
        <w:rPr>
          <w:rFonts w:ascii="Times New Roman" w:hAnsi="Times New Roman" w:cs="Times New Roman"/>
          <w:sz w:val="24"/>
          <w:szCs w:val="24"/>
        </w:rPr>
        <w:t xml:space="preserve">g </w:t>
      </w:r>
      <w:r w:rsidR="009B2450" w:rsidRPr="005F1CB7">
        <w:rPr>
          <w:rFonts w:ascii="Times New Roman" w:hAnsi="Times New Roman" w:cs="Times New Roman"/>
          <w:sz w:val="24"/>
          <w:szCs w:val="24"/>
        </w:rPr>
        <w:t>from</w:t>
      </w:r>
      <w:r w:rsidRPr="005F1CB7">
        <w:rPr>
          <w:rFonts w:ascii="Times New Roman" w:hAnsi="Times New Roman" w:cs="Times New Roman"/>
          <w:sz w:val="24"/>
          <w:szCs w:val="24"/>
        </w:rPr>
        <w:t xml:space="preserve"> </w:t>
      </w:r>
      <w:r w:rsidR="009B2450" w:rsidRPr="005F1CB7">
        <w:rPr>
          <w:rFonts w:ascii="Times New Roman" w:hAnsi="Times New Roman" w:cs="Times New Roman"/>
          <w:sz w:val="24"/>
          <w:szCs w:val="24"/>
        </w:rPr>
        <w:t xml:space="preserve">(Henley, 2015). </w:t>
      </w:r>
      <w:r w:rsidRPr="005F1CB7">
        <w:rPr>
          <w:rFonts w:ascii="Times New Roman" w:hAnsi="Times New Roman" w:cs="Times New Roman"/>
          <w:sz w:val="24"/>
          <w:szCs w:val="24"/>
        </w:rPr>
        <w:t>The</w:t>
      </w:r>
      <w:r w:rsidR="004F24AB" w:rsidRPr="005F1CB7">
        <w:rPr>
          <w:rFonts w:ascii="Times New Roman" w:hAnsi="Times New Roman" w:cs="Times New Roman"/>
          <w:sz w:val="24"/>
          <w:szCs w:val="24"/>
        </w:rPr>
        <w:t xml:space="preserve"> chance is also important in m</w:t>
      </w:r>
      <w:r w:rsidRPr="005F1CB7">
        <w:rPr>
          <w:rFonts w:ascii="Times New Roman" w:hAnsi="Times New Roman" w:cs="Times New Roman"/>
          <w:sz w:val="24"/>
          <w:szCs w:val="24"/>
        </w:rPr>
        <w:t>a</w:t>
      </w:r>
      <w:r w:rsidR="004F24AB" w:rsidRPr="005F1CB7">
        <w:rPr>
          <w:rFonts w:ascii="Times New Roman" w:hAnsi="Times New Roman" w:cs="Times New Roman"/>
          <w:sz w:val="24"/>
          <w:szCs w:val="24"/>
        </w:rPr>
        <w:t xml:space="preserve">king us understand the fact that </w:t>
      </w:r>
      <w:r w:rsidRPr="005F1CB7">
        <w:rPr>
          <w:rFonts w:ascii="Times New Roman" w:hAnsi="Times New Roman" w:cs="Times New Roman"/>
          <w:sz w:val="24"/>
          <w:szCs w:val="24"/>
        </w:rPr>
        <w:t>despite</w:t>
      </w:r>
      <w:r w:rsidR="004F24AB" w:rsidRPr="005F1CB7">
        <w:rPr>
          <w:rFonts w:ascii="Times New Roman" w:hAnsi="Times New Roman" w:cs="Times New Roman"/>
          <w:sz w:val="24"/>
          <w:szCs w:val="24"/>
        </w:rPr>
        <w:t xml:space="preserve"> the physical scars that he has </w:t>
      </w:r>
      <w:r w:rsidRPr="005F1CB7">
        <w:rPr>
          <w:rFonts w:ascii="Times New Roman" w:hAnsi="Times New Roman" w:cs="Times New Roman"/>
          <w:sz w:val="24"/>
          <w:szCs w:val="24"/>
        </w:rPr>
        <w:t>acquired, he has not yet bowed dow</w:t>
      </w:r>
      <w:r w:rsidR="004F24AB" w:rsidRPr="005F1CB7">
        <w:rPr>
          <w:rFonts w:ascii="Times New Roman" w:hAnsi="Times New Roman" w:cs="Times New Roman"/>
          <w:sz w:val="24"/>
          <w:szCs w:val="24"/>
        </w:rPr>
        <w:t>n.</w:t>
      </w:r>
      <w:r w:rsidRPr="005F1CB7">
        <w:rPr>
          <w:rFonts w:ascii="Times New Roman" w:hAnsi="Times New Roman" w:cs="Times New Roman"/>
          <w:sz w:val="24"/>
          <w:szCs w:val="24"/>
        </w:rPr>
        <w:t xml:space="preserve"> This sho</w:t>
      </w:r>
      <w:r w:rsidR="004F24AB" w:rsidRPr="005F1CB7">
        <w:rPr>
          <w:rFonts w:ascii="Times New Roman" w:hAnsi="Times New Roman" w:cs="Times New Roman"/>
          <w:sz w:val="24"/>
          <w:szCs w:val="24"/>
        </w:rPr>
        <w:t xml:space="preserve">ws the opportunity or slim chance that he has had and the </w:t>
      </w:r>
      <w:r w:rsidRPr="005F1CB7">
        <w:rPr>
          <w:rFonts w:ascii="Times New Roman" w:hAnsi="Times New Roman" w:cs="Times New Roman"/>
          <w:sz w:val="24"/>
          <w:szCs w:val="24"/>
        </w:rPr>
        <w:t>resolve</w:t>
      </w:r>
      <w:r w:rsidR="004F24AB" w:rsidRPr="005F1CB7">
        <w:rPr>
          <w:rFonts w:ascii="Times New Roman" w:hAnsi="Times New Roman" w:cs="Times New Roman"/>
          <w:sz w:val="24"/>
          <w:szCs w:val="24"/>
        </w:rPr>
        <w:t xml:space="preserve"> in </w:t>
      </w:r>
      <w:r w:rsidRPr="005F1CB7">
        <w:rPr>
          <w:rFonts w:ascii="Times New Roman" w:hAnsi="Times New Roman" w:cs="Times New Roman"/>
          <w:sz w:val="24"/>
          <w:szCs w:val="24"/>
        </w:rPr>
        <w:t xml:space="preserve">him. </w:t>
      </w:r>
    </w:p>
    <w:p w14:paraId="2D3582B3" w14:textId="77777777" w:rsidR="00102075" w:rsidRPr="005F1CB7" w:rsidRDefault="00102075" w:rsidP="005F1CB7">
      <w:pPr>
        <w:spacing w:line="480" w:lineRule="auto"/>
        <w:ind w:firstLine="720"/>
        <w:rPr>
          <w:rFonts w:ascii="Times New Roman" w:hAnsi="Times New Roman" w:cs="Times New Roman"/>
          <w:sz w:val="24"/>
          <w:szCs w:val="24"/>
        </w:rPr>
      </w:pPr>
      <w:r w:rsidRPr="005F1CB7">
        <w:rPr>
          <w:rFonts w:ascii="Times New Roman" w:hAnsi="Times New Roman" w:cs="Times New Roman"/>
          <w:sz w:val="24"/>
          <w:szCs w:val="24"/>
        </w:rPr>
        <w:t>The</w:t>
      </w:r>
      <w:r w:rsidR="004F24AB" w:rsidRPr="005F1CB7">
        <w:rPr>
          <w:rFonts w:ascii="Times New Roman" w:hAnsi="Times New Roman" w:cs="Times New Roman"/>
          <w:sz w:val="24"/>
          <w:szCs w:val="24"/>
        </w:rPr>
        <w:t xml:space="preserve"> menace of the ye</w:t>
      </w:r>
      <w:r w:rsidRPr="005F1CB7">
        <w:rPr>
          <w:rFonts w:ascii="Times New Roman" w:hAnsi="Times New Roman" w:cs="Times New Roman"/>
          <w:sz w:val="24"/>
          <w:szCs w:val="24"/>
        </w:rPr>
        <w:t>a</w:t>
      </w:r>
      <w:r w:rsidR="004F24AB" w:rsidRPr="005F1CB7">
        <w:rPr>
          <w:rFonts w:ascii="Times New Roman" w:hAnsi="Times New Roman" w:cs="Times New Roman"/>
          <w:sz w:val="24"/>
          <w:szCs w:val="24"/>
        </w:rPr>
        <w:t xml:space="preserve">rs that the </w:t>
      </w:r>
      <w:r w:rsidRPr="005F1CB7">
        <w:rPr>
          <w:rFonts w:ascii="Times New Roman" w:hAnsi="Times New Roman" w:cs="Times New Roman"/>
          <w:sz w:val="24"/>
          <w:szCs w:val="24"/>
        </w:rPr>
        <w:t>narrator</w:t>
      </w:r>
      <w:r w:rsidR="004F24AB" w:rsidRPr="005F1CB7">
        <w:rPr>
          <w:rFonts w:ascii="Times New Roman" w:hAnsi="Times New Roman" w:cs="Times New Roman"/>
          <w:sz w:val="24"/>
          <w:szCs w:val="24"/>
        </w:rPr>
        <w:t xml:space="preserve"> is not afraid of </w:t>
      </w:r>
      <w:r w:rsidRPr="005F1CB7">
        <w:rPr>
          <w:rFonts w:ascii="Times New Roman" w:hAnsi="Times New Roman" w:cs="Times New Roman"/>
          <w:sz w:val="24"/>
          <w:szCs w:val="24"/>
        </w:rPr>
        <w:t>refers</w:t>
      </w:r>
      <w:r w:rsidR="004F24AB" w:rsidRPr="005F1CB7">
        <w:rPr>
          <w:rFonts w:ascii="Times New Roman" w:hAnsi="Times New Roman" w:cs="Times New Roman"/>
          <w:sz w:val="24"/>
          <w:szCs w:val="24"/>
        </w:rPr>
        <w:t xml:space="preserve"> to t</w:t>
      </w:r>
      <w:r w:rsidRPr="005F1CB7">
        <w:rPr>
          <w:rFonts w:ascii="Times New Roman" w:hAnsi="Times New Roman" w:cs="Times New Roman"/>
          <w:sz w:val="24"/>
          <w:szCs w:val="24"/>
        </w:rPr>
        <w:t>h</w:t>
      </w:r>
      <w:r w:rsidR="004F24AB" w:rsidRPr="005F1CB7">
        <w:rPr>
          <w:rFonts w:ascii="Times New Roman" w:hAnsi="Times New Roman" w:cs="Times New Roman"/>
          <w:sz w:val="24"/>
          <w:szCs w:val="24"/>
        </w:rPr>
        <w:t xml:space="preserve">e pain and suffering that he </w:t>
      </w:r>
      <w:r w:rsidRPr="005F1CB7">
        <w:rPr>
          <w:rFonts w:ascii="Times New Roman" w:hAnsi="Times New Roman" w:cs="Times New Roman"/>
          <w:sz w:val="24"/>
          <w:szCs w:val="24"/>
        </w:rPr>
        <w:t>is set</w:t>
      </w:r>
      <w:r w:rsidR="004F24AB" w:rsidRPr="005F1CB7">
        <w:rPr>
          <w:rFonts w:ascii="Times New Roman" w:hAnsi="Times New Roman" w:cs="Times New Roman"/>
          <w:sz w:val="24"/>
          <w:szCs w:val="24"/>
        </w:rPr>
        <w:t xml:space="preserve"> t</w:t>
      </w:r>
      <w:r w:rsidRPr="005F1CB7">
        <w:rPr>
          <w:rFonts w:ascii="Times New Roman" w:hAnsi="Times New Roman" w:cs="Times New Roman"/>
          <w:sz w:val="24"/>
          <w:szCs w:val="24"/>
        </w:rPr>
        <w:t>o</w:t>
      </w:r>
      <w:r w:rsidR="004F24AB" w:rsidRPr="005F1CB7">
        <w:rPr>
          <w:rFonts w:ascii="Times New Roman" w:hAnsi="Times New Roman" w:cs="Times New Roman"/>
          <w:sz w:val="24"/>
          <w:szCs w:val="24"/>
        </w:rPr>
        <w:t xml:space="preserve"> </w:t>
      </w:r>
      <w:r w:rsidRPr="005F1CB7">
        <w:rPr>
          <w:rFonts w:ascii="Times New Roman" w:hAnsi="Times New Roman" w:cs="Times New Roman"/>
          <w:sz w:val="24"/>
          <w:szCs w:val="24"/>
        </w:rPr>
        <w:t>undergo</w:t>
      </w:r>
      <w:r w:rsidR="004F24AB" w:rsidRPr="005F1CB7">
        <w:rPr>
          <w:rFonts w:ascii="Times New Roman" w:hAnsi="Times New Roman" w:cs="Times New Roman"/>
          <w:sz w:val="24"/>
          <w:szCs w:val="24"/>
        </w:rPr>
        <w:t xml:space="preserve"> as a </w:t>
      </w:r>
      <w:r w:rsidRPr="005F1CB7">
        <w:rPr>
          <w:rFonts w:ascii="Times New Roman" w:hAnsi="Times New Roman" w:cs="Times New Roman"/>
          <w:sz w:val="24"/>
          <w:szCs w:val="24"/>
        </w:rPr>
        <w:t>result</w:t>
      </w:r>
      <w:r w:rsidR="004F24AB" w:rsidRPr="005F1CB7">
        <w:rPr>
          <w:rFonts w:ascii="Times New Roman" w:hAnsi="Times New Roman" w:cs="Times New Roman"/>
          <w:sz w:val="24"/>
          <w:szCs w:val="24"/>
        </w:rPr>
        <w:t xml:space="preserve"> of the condition that he is in </w:t>
      </w:r>
      <w:r w:rsidRPr="005F1CB7">
        <w:rPr>
          <w:rFonts w:ascii="Times New Roman" w:hAnsi="Times New Roman" w:cs="Times New Roman"/>
          <w:sz w:val="24"/>
          <w:szCs w:val="24"/>
        </w:rPr>
        <w:t>and</w:t>
      </w:r>
      <w:r w:rsidR="004F24AB" w:rsidRPr="005F1CB7">
        <w:rPr>
          <w:rFonts w:ascii="Times New Roman" w:hAnsi="Times New Roman" w:cs="Times New Roman"/>
          <w:sz w:val="24"/>
          <w:szCs w:val="24"/>
        </w:rPr>
        <w:t xml:space="preserve"> even t</w:t>
      </w:r>
      <w:r w:rsidRPr="005F1CB7">
        <w:rPr>
          <w:rFonts w:ascii="Times New Roman" w:hAnsi="Times New Roman" w:cs="Times New Roman"/>
          <w:sz w:val="24"/>
          <w:szCs w:val="24"/>
        </w:rPr>
        <w:t>h</w:t>
      </w:r>
      <w:r w:rsidR="004F24AB" w:rsidRPr="005F1CB7">
        <w:rPr>
          <w:rFonts w:ascii="Times New Roman" w:hAnsi="Times New Roman" w:cs="Times New Roman"/>
          <w:sz w:val="24"/>
          <w:szCs w:val="24"/>
        </w:rPr>
        <w:t xml:space="preserve">e </w:t>
      </w:r>
      <w:r w:rsidRPr="005F1CB7">
        <w:rPr>
          <w:rFonts w:ascii="Times New Roman" w:hAnsi="Times New Roman" w:cs="Times New Roman"/>
          <w:sz w:val="24"/>
          <w:szCs w:val="24"/>
        </w:rPr>
        <w:t>reality</w:t>
      </w:r>
      <w:r w:rsidR="004F24AB" w:rsidRPr="005F1CB7">
        <w:rPr>
          <w:rFonts w:ascii="Times New Roman" w:hAnsi="Times New Roman" w:cs="Times New Roman"/>
          <w:sz w:val="24"/>
          <w:szCs w:val="24"/>
        </w:rPr>
        <w:t xml:space="preserve"> of </w:t>
      </w:r>
      <w:r w:rsidR="009B2450" w:rsidRPr="005F1CB7">
        <w:rPr>
          <w:rFonts w:ascii="Times New Roman" w:hAnsi="Times New Roman" w:cs="Times New Roman"/>
          <w:sz w:val="24"/>
          <w:szCs w:val="24"/>
        </w:rPr>
        <w:t>death</w:t>
      </w:r>
      <w:r w:rsidRPr="005F1CB7">
        <w:rPr>
          <w:rFonts w:ascii="Times New Roman" w:hAnsi="Times New Roman" w:cs="Times New Roman"/>
          <w:sz w:val="24"/>
          <w:szCs w:val="24"/>
        </w:rPr>
        <w:t xml:space="preserve"> </w:t>
      </w:r>
      <w:r w:rsidR="009B2450" w:rsidRPr="005F1CB7">
        <w:rPr>
          <w:rFonts w:ascii="Times New Roman" w:hAnsi="Times New Roman" w:cs="Times New Roman"/>
          <w:sz w:val="24"/>
          <w:szCs w:val="24"/>
        </w:rPr>
        <w:t xml:space="preserve">(Henley, 2015). </w:t>
      </w:r>
      <w:r w:rsidRPr="005F1CB7">
        <w:rPr>
          <w:rFonts w:ascii="Times New Roman" w:hAnsi="Times New Roman" w:cs="Times New Roman"/>
          <w:sz w:val="24"/>
          <w:szCs w:val="24"/>
        </w:rPr>
        <w:t>He is not afraid o</w:t>
      </w:r>
      <w:r w:rsidR="004F24AB" w:rsidRPr="005F1CB7">
        <w:rPr>
          <w:rFonts w:ascii="Times New Roman" w:hAnsi="Times New Roman" w:cs="Times New Roman"/>
          <w:sz w:val="24"/>
          <w:szCs w:val="24"/>
        </w:rPr>
        <w:t xml:space="preserve">f this and will keep on remaining </w:t>
      </w:r>
      <w:r w:rsidRPr="005F1CB7">
        <w:rPr>
          <w:rFonts w:ascii="Times New Roman" w:hAnsi="Times New Roman" w:cs="Times New Roman"/>
          <w:sz w:val="24"/>
          <w:szCs w:val="24"/>
        </w:rPr>
        <w:t>fearless. The author believes that there is more of the pain and suffering to come in the future years and thus has prepared himself to not give up but remain fearless all the time. The menace will take a toll on him but he is committed to fight till the end.</w:t>
      </w:r>
    </w:p>
    <w:p w14:paraId="6C8B037F" w14:textId="50381FE4" w:rsidR="005F1CB7" w:rsidRDefault="00102075" w:rsidP="000512CE">
      <w:pPr>
        <w:spacing w:line="480" w:lineRule="auto"/>
        <w:ind w:firstLine="720"/>
        <w:rPr>
          <w:rFonts w:ascii="Times New Roman" w:hAnsi="Times New Roman" w:cs="Times New Roman"/>
          <w:b/>
          <w:sz w:val="24"/>
          <w:szCs w:val="24"/>
        </w:rPr>
      </w:pPr>
      <w:r w:rsidRPr="005F1CB7">
        <w:rPr>
          <w:rFonts w:ascii="Times New Roman" w:hAnsi="Times New Roman" w:cs="Times New Roman"/>
          <w:sz w:val="24"/>
          <w:szCs w:val="24"/>
        </w:rPr>
        <w:t>The overall message</w:t>
      </w:r>
      <w:r w:rsidR="004F24AB" w:rsidRPr="005F1CB7">
        <w:rPr>
          <w:rFonts w:ascii="Times New Roman" w:hAnsi="Times New Roman" w:cs="Times New Roman"/>
          <w:sz w:val="24"/>
          <w:szCs w:val="24"/>
        </w:rPr>
        <w:t xml:space="preserve"> of the </w:t>
      </w:r>
      <w:r w:rsidRPr="005F1CB7">
        <w:rPr>
          <w:rFonts w:ascii="Times New Roman" w:hAnsi="Times New Roman" w:cs="Times New Roman"/>
          <w:sz w:val="24"/>
          <w:szCs w:val="24"/>
        </w:rPr>
        <w:t>author is that we should</w:t>
      </w:r>
      <w:r w:rsidR="004F24AB" w:rsidRPr="005F1CB7">
        <w:rPr>
          <w:rFonts w:ascii="Times New Roman" w:hAnsi="Times New Roman" w:cs="Times New Roman"/>
          <w:sz w:val="24"/>
          <w:szCs w:val="24"/>
        </w:rPr>
        <w:t xml:space="preserve"> n</w:t>
      </w:r>
      <w:r w:rsidRPr="005F1CB7">
        <w:rPr>
          <w:rFonts w:ascii="Times New Roman" w:hAnsi="Times New Roman" w:cs="Times New Roman"/>
          <w:sz w:val="24"/>
          <w:szCs w:val="24"/>
        </w:rPr>
        <w:t>ot be afrai</w:t>
      </w:r>
      <w:r w:rsidR="004F24AB" w:rsidRPr="005F1CB7">
        <w:rPr>
          <w:rFonts w:ascii="Times New Roman" w:hAnsi="Times New Roman" w:cs="Times New Roman"/>
          <w:sz w:val="24"/>
          <w:szCs w:val="24"/>
        </w:rPr>
        <w:t xml:space="preserve">d of the </w:t>
      </w:r>
      <w:r w:rsidRPr="005F1CB7">
        <w:rPr>
          <w:rFonts w:ascii="Times New Roman" w:hAnsi="Times New Roman" w:cs="Times New Roman"/>
          <w:sz w:val="24"/>
          <w:szCs w:val="24"/>
        </w:rPr>
        <w:t>challenges</w:t>
      </w:r>
      <w:r w:rsidR="004F24AB" w:rsidRPr="005F1CB7">
        <w:rPr>
          <w:rFonts w:ascii="Times New Roman" w:hAnsi="Times New Roman" w:cs="Times New Roman"/>
          <w:sz w:val="24"/>
          <w:szCs w:val="24"/>
        </w:rPr>
        <w:t xml:space="preserve"> that we face in life but rather face the</w:t>
      </w:r>
      <w:r w:rsidR="00543302">
        <w:rPr>
          <w:rFonts w:ascii="Times New Roman" w:hAnsi="Times New Roman" w:cs="Times New Roman"/>
          <w:sz w:val="24"/>
          <w:szCs w:val="24"/>
        </w:rPr>
        <w:t>m</w:t>
      </w:r>
      <w:r w:rsidR="004F24AB" w:rsidRPr="005F1CB7">
        <w:rPr>
          <w:rFonts w:ascii="Times New Roman" w:hAnsi="Times New Roman" w:cs="Times New Roman"/>
          <w:sz w:val="24"/>
          <w:szCs w:val="24"/>
        </w:rPr>
        <w:t xml:space="preserve"> </w:t>
      </w:r>
      <w:r w:rsidRPr="005F1CB7">
        <w:rPr>
          <w:rFonts w:ascii="Times New Roman" w:hAnsi="Times New Roman" w:cs="Times New Roman"/>
          <w:sz w:val="24"/>
          <w:szCs w:val="24"/>
        </w:rPr>
        <w:t>on. The</w:t>
      </w:r>
      <w:r w:rsidR="004F24AB" w:rsidRPr="005F1CB7">
        <w:rPr>
          <w:rFonts w:ascii="Times New Roman" w:hAnsi="Times New Roman" w:cs="Times New Roman"/>
          <w:sz w:val="24"/>
          <w:szCs w:val="24"/>
        </w:rPr>
        <w:t xml:space="preserve"> </w:t>
      </w:r>
      <w:r w:rsidRPr="005F1CB7">
        <w:rPr>
          <w:rFonts w:ascii="Times New Roman" w:hAnsi="Times New Roman" w:cs="Times New Roman"/>
          <w:sz w:val="24"/>
          <w:szCs w:val="24"/>
        </w:rPr>
        <w:t>author</w:t>
      </w:r>
      <w:r w:rsidR="004F24AB" w:rsidRPr="005F1CB7">
        <w:rPr>
          <w:rFonts w:ascii="Times New Roman" w:hAnsi="Times New Roman" w:cs="Times New Roman"/>
          <w:sz w:val="24"/>
          <w:szCs w:val="24"/>
        </w:rPr>
        <w:t xml:space="preserve"> encourages people to be fearless at all </w:t>
      </w:r>
      <w:r w:rsidRPr="005F1CB7">
        <w:rPr>
          <w:rFonts w:ascii="Times New Roman" w:hAnsi="Times New Roman" w:cs="Times New Roman"/>
          <w:sz w:val="24"/>
          <w:szCs w:val="24"/>
        </w:rPr>
        <w:t>times</w:t>
      </w:r>
      <w:r w:rsidR="004F24AB" w:rsidRPr="005F1CB7">
        <w:rPr>
          <w:rFonts w:ascii="Times New Roman" w:hAnsi="Times New Roman" w:cs="Times New Roman"/>
          <w:sz w:val="24"/>
          <w:szCs w:val="24"/>
        </w:rPr>
        <w:t xml:space="preserve"> and to have a </w:t>
      </w:r>
      <w:r w:rsidRPr="005F1CB7">
        <w:rPr>
          <w:rFonts w:ascii="Times New Roman" w:hAnsi="Times New Roman" w:cs="Times New Roman"/>
          <w:sz w:val="24"/>
          <w:szCs w:val="24"/>
        </w:rPr>
        <w:t>spirit o</w:t>
      </w:r>
      <w:r w:rsidR="004F24AB" w:rsidRPr="005F1CB7">
        <w:rPr>
          <w:rFonts w:ascii="Times New Roman" w:hAnsi="Times New Roman" w:cs="Times New Roman"/>
          <w:sz w:val="24"/>
          <w:szCs w:val="24"/>
        </w:rPr>
        <w:t xml:space="preserve">f </w:t>
      </w:r>
      <w:r w:rsidRPr="005F1CB7">
        <w:rPr>
          <w:rFonts w:ascii="Times New Roman" w:hAnsi="Times New Roman" w:cs="Times New Roman"/>
          <w:sz w:val="24"/>
          <w:szCs w:val="24"/>
        </w:rPr>
        <w:t>resilience</w:t>
      </w:r>
      <w:r w:rsidR="004F24AB" w:rsidRPr="005F1CB7">
        <w:rPr>
          <w:rFonts w:ascii="Times New Roman" w:hAnsi="Times New Roman" w:cs="Times New Roman"/>
          <w:sz w:val="24"/>
          <w:szCs w:val="24"/>
        </w:rPr>
        <w:t xml:space="preserve"> in the face of </w:t>
      </w:r>
      <w:r w:rsidRPr="005F1CB7">
        <w:rPr>
          <w:rFonts w:ascii="Times New Roman" w:hAnsi="Times New Roman" w:cs="Times New Roman"/>
          <w:sz w:val="24"/>
          <w:szCs w:val="24"/>
        </w:rPr>
        <w:t>trials and tribulations. Though</w:t>
      </w:r>
      <w:r w:rsidR="004F24AB" w:rsidRPr="005F1CB7">
        <w:rPr>
          <w:rFonts w:ascii="Times New Roman" w:hAnsi="Times New Roman" w:cs="Times New Roman"/>
          <w:sz w:val="24"/>
          <w:szCs w:val="24"/>
        </w:rPr>
        <w:t xml:space="preserve"> the </w:t>
      </w:r>
      <w:r w:rsidRPr="005F1CB7">
        <w:rPr>
          <w:rFonts w:ascii="Times New Roman" w:hAnsi="Times New Roman" w:cs="Times New Roman"/>
          <w:sz w:val="24"/>
          <w:szCs w:val="24"/>
        </w:rPr>
        <w:t>author</w:t>
      </w:r>
      <w:r w:rsidR="004F24AB" w:rsidRPr="005F1CB7">
        <w:rPr>
          <w:rFonts w:ascii="Times New Roman" w:hAnsi="Times New Roman" w:cs="Times New Roman"/>
          <w:sz w:val="24"/>
          <w:szCs w:val="24"/>
        </w:rPr>
        <w:t xml:space="preserve"> admits </w:t>
      </w:r>
      <w:r w:rsidR="004F24AB" w:rsidRPr="005F1CB7">
        <w:rPr>
          <w:rFonts w:ascii="Times New Roman" w:hAnsi="Times New Roman" w:cs="Times New Roman"/>
          <w:sz w:val="24"/>
          <w:szCs w:val="24"/>
        </w:rPr>
        <w:lastRenderedPageBreak/>
        <w:t>the pain and suffering is too much,</w:t>
      </w:r>
      <w:r w:rsidRPr="005F1CB7">
        <w:rPr>
          <w:rFonts w:ascii="Times New Roman" w:hAnsi="Times New Roman" w:cs="Times New Roman"/>
          <w:sz w:val="24"/>
          <w:szCs w:val="24"/>
        </w:rPr>
        <w:t xml:space="preserve"> </w:t>
      </w:r>
      <w:r w:rsidR="004F24AB" w:rsidRPr="005F1CB7">
        <w:rPr>
          <w:rFonts w:ascii="Times New Roman" w:hAnsi="Times New Roman" w:cs="Times New Roman"/>
          <w:sz w:val="24"/>
          <w:szCs w:val="24"/>
        </w:rPr>
        <w:t xml:space="preserve">he </w:t>
      </w:r>
      <w:r w:rsidRPr="005F1CB7">
        <w:rPr>
          <w:rFonts w:ascii="Times New Roman" w:hAnsi="Times New Roman" w:cs="Times New Roman"/>
          <w:sz w:val="24"/>
          <w:szCs w:val="24"/>
        </w:rPr>
        <w:t>believes</w:t>
      </w:r>
      <w:r w:rsidR="004F24AB" w:rsidRPr="005F1CB7">
        <w:rPr>
          <w:rFonts w:ascii="Times New Roman" w:hAnsi="Times New Roman" w:cs="Times New Roman"/>
          <w:sz w:val="24"/>
          <w:szCs w:val="24"/>
        </w:rPr>
        <w:t xml:space="preserve"> </w:t>
      </w:r>
      <w:r w:rsidRPr="005F1CB7">
        <w:rPr>
          <w:rFonts w:ascii="Times New Roman" w:hAnsi="Times New Roman" w:cs="Times New Roman"/>
          <w:sz w:val="24"/>
          <w:szCs w:val="24"/>
        </w:rPr>
        <w:t>that</w:t>
      </w:r>
      <w:r w:rsidR="004F24AB" w:rsidRPr="005F1CB7">
        <w:rPr>
          <w:rFonts w:ascii="Times New Roman" w:hAnsi="Times New Roman" w:cs="Times New Roman"/>
          <w:sz w:val="24"/>
          <w:szCs w:val="24"/>
        </w:rPr>
        <w:t xml:space="preserve"> we should have an unconquerable soul that will be able to fight the troubles of </w:t>
      </w:r>
      <w:r w:rsidRPr="005F1CB7">
        <w:rPr>
          <w:rFonts w:ascii="Times New Roman" w:hAnsi="Times New Roman" w:cs="Times New Roman"/>
          <w:sz w:val="24"/>
          <w:szCs w:val="24"/>
        </w:rPr>
        <w:t>life. The</w:t>
      </w:r>
      <w:r w:rsidR="004F24AB" w:rsidRPr="005F1CB7">
        <w:rPr>
          <w:rFonts w:ascii="Times New Roman" w:hAnsi="Times New Roman" w:cs="Times New Roman"/>
          <w:sz w:val="24"/>
          <w:szCs w:val="24"/>
        </w:rPr>
        <w:t xml:space="preserve"> future is not t</w:t>
      </w:r>
      <w:r w:rsidRPr="005F1CB7">
        <w:rPr>
          <w:rFonts w:ascii="Times New Roman" w:hAnsi="Times New Roman" w:cs="Times New Roman"/>
          <w:sz w:val="24"/>
          <w:szCs w:val="24"/>
        </w:rPr>
        <w:t>h</w:t>
      </w:r>
      <w:r w:rsidR="004F24AB" w:rsidRPr="005F1CB7">
        <w:rPr>
          <w:rFonts w:ascii="Times New Roman" w:hAnsi="Times New Roman" w:cs="Times New Roman"/>
          <w:sz w:val="24"/>
          <w:szCs w:val="24"/>
        </w:rPr>
        <w:t xml:space="preserve">at good but we should </w:t>
      </w:r>
      <w:r w:rsidRPr="005F1CB7">
        <w:rPr>
          <w:rFonts w:ascii="Times New Roman" w:hAnsi="Times New Roman" w:cs="Times New Roman"/>
          <w:sz w:val="24"/>
          <w:szCs w:val="24"/>
        </w:rPr>
        <w:t>prepare</w:t>
      </w:r>
      <w:r w:rsidR="004F24AB" w:rsidRPr="005F1CB7">
        <w:rPr>
          <w:rFonts w:ascii="Times New Roman" w:hAnsi="Times New Roman" w:cs="Times New Roman"/>
          <w:sz w:val="24"/>
          <w:szCs w:val="24"/>
        </w:rPr>
        <w:t xml:space="preserve"> ourselves to fight even more.</w:t>
      </w:r>
      <w:bookmarkStart w:id="0" w:name="_GoBack"/>
      <w:bookmarkEnd w:id="0"/>
    </w:p>
    <w:p w14:paraId="3594E359" w14:textId="77777777" w:rsidR="00340478" w:rsidRDefault="00340478" w:rsidP="005F1CB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2C1217D9" w14:textId="0E10CCFE" w:rsidR="0018621D" w:rsidRPr="000512CE" w:rsidRDefault="0018621D" w:rsidP="005F1CB7">
      <w:pPr>
        <w:spacing w:line="480" w:lineRule="auto"/>
        <w:jc w:val="center"/>
        <w:rPr>
          <w:rFonts w:ascii="Times New Roman" w:hAnsi="Times New Roman" w:cs="Times New Roman"/>
          <w:bCs/>
          <w:sz w:val="24"/>
          <w:szCs w:val="24"/>
        </w:rPr>
      </w:pPr>
      <w:r w:rsidRPr="000512CE">
        <w:rPr>
          <w:rFonts w:ascii="Times New Roman" w:hAnsi="Times New Roman" w:cs="Times New Roman"/>
          <w:bCs/>
          <w:sz w:val="24"/>
          <w:szCs w:val="24"/>
        </w:rPr>
        <w:lastRenderedPageBreak/>
        <w:t>References</w:t>
      </w:r>
    </w:p>
    <w:p w14:paraId="682FE5E9" w14:textId="6159D298" w:rsidR="0018621D" w:rsidRPr="005F1CB7" w:rsidRDefault="0018621D" w:rsidP="000512CE">
      <w:pPr>
        <w:spacing w:line="480" w:lineRule="auto"/>
        <w:ind w:left="720" w:hanging="720"/>
        <w:rPr>
          <w:rFonts w:ascii="Times New Roman" w:hAnsi="Times New Roman" w:cs="Times New Roman"/>
          <w:sz w:val="24"/>
          <w:szCs w:val="24"/>
        </w:rPr>
      </w:pPr>
      <w:r w:rsidRPr="005F1CB7">
        <w:rPr>
          <w:rFonts w:ascii="Times New Roman" w:hAnsi="Times New Roman" w:cs="Times New Roman"/>
          <w:sz w:val="24"/>
          <w:szCs w:val="24"/>
        </w:rPr>
        <w:t>Henley, W, E. (2015). Invictus</w:t>
      </w:r>
      <w:r w:rsidR="000512CE">
        <w:rPr>
          <w:rFonts w:ascii="Times New Roman" w:hAnsi="Times New Roman" w:cs="Times New Roman"/>
          <w:sz w:val="24"/>
          <w:szCs w:val="24"/>
        </w:rPr>
        <w:t xml:space="preserve"> </w:t>
      </w:r>
      <w:hyperlink r:id="rId6" w:history="1">
        <w:r w:rsidR="000512CE" w:rsidRPr="007E2DEE">
          <w:rPr>
            <w:rStyle w:val="Hyperlink"/>
            <w:rFonts w:ascii="Times New Roman" w:hAnsi="Times New Roman" w:cs="Times New Roman"/>
            <w:sz w:val="24"/>
            <w:szCs w:val="24"/>
          </w:rPr>
          <w:t>https://www.youtube.com/watch?v=SAa6qdBN7Z0&amp;feature=youtu.be</w:t>
        </w:r>
      </w:hyperlink>
    </w:p>
    <w:sectPr w:rsidR="0018621D" w:rsidRPr="005F1CB7" w:rsidSect="00390F3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C2D5AD" w14:textId="77777777" w:rsidR="008E6910" w:rsidRDefault="008E6910" w:rsidP="0018621D">
      <w:pPr>
        <w:spacing w:after="0" w:line="240" w:lineRule="auto"/>
      </w:pPr>
      <w:r>
        <w:separator/>
      </w:r>
    </w:p>
  </w:endnote>
  <w:endnote w:type="continuationSeparator" w:id="0">
    <w:p w14:paraId="0E37AF7F" w14:textId="77777777" w:rsidR="008E6910" w:rsidRDefault="008E6910" w:rsidP="00186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DE2EE0" w14:textId="77777777" w:rsidR="008E6910" w:rsidRDefault="008E6910" w:rsidP="0018621D">
      <w:pPr>
        <w:spacing w:after="0" w:line="240" w:lineRule="auto"/>
      </w:pPr>
      <w:r>
        <w:separator/>
      </w:r>
    </w:p>
  </w:footnote>
  <w:footnote w:type="continuationSeparator" w:id="0">
    <w:p w14:paraId="03ABD098" w14:textId="77777777" w:rsidR="008E6910" w:rsidRDefault="008E6910" w:rsidP="001862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24728585"/>
      <w:docPartObj>
        <w:docPartGallery w:val="Page Numbers (Top of Page)"/>
        <w:docPartUnique/>
      </w:docPartObj>
    </w:sdtPr>
    <w:sdtEndPr>
      <w:rPr>
        <w:noProof/>
      </w:rPr>
    </w:sdtEndPr>
    <w:sdtContent>
      <w:p w14:paraId="78690E47" w14:textId="2B634A5E" w:rsidR="0018621D" w:rsidRPr="00390F3F" w:rsidRDefault="00390F3F" w:rsidP="00390F3F">
        <w:pPr>
          <w:pStyle w:val="Header"/>
          <w:jc w:val="right"/>
          <w:rPr>
            <w:rFonts w:ascii="Times New Roman" w:hAnsi="Times New Roman" w:cs="Times New Roman"/>
            <w:sz w:val="24"/>
            <w:szCs w:val="24"/>
          </w:rPr>
        </w:pPr>
        <w:r>
          <w:rPr>
            <w:rFonts w:ascii="Times New Roman" w:hAnsi="Times New Roman" w:cs="Times New Roman"/>
            <w:sz w:val="24"/>
            <w:szCs w:val="24"/>
          </w:rPr>
          <w:t xml:space="preserve">ANALYSIS OF </w:t>
        </w:r>
        <w:r w:rsidRPr="00390F3F">
          <w:rPr>
            <w:rFonts w:ascii="Times New Roman" w:hAnsi="Times New Roman" w:cs="Times New Roman"/>
            <w:sz w:val="24"/>
            <w:szCs w:val="24"/>
          </w:rPr>
          <w:t>INVICTUS BY WILLIAM ERNEST HENLEY</w:t>
        </w:r>
        <w:r>
          <w:rPr>
            <w:rFonts w:ascii="Times New Roman" w:hAnsi="Times New Roman" w:cs="Times New Roman"/>
            <w:sz w:val="24"/>
            <w:szCs w:val="24"/>
          </w:rPr>
          <w:tab/>
        </w:r>
        <w:r w:rsidRPr="00390F3F">
          <w:rPr>
            <w:rFonts w:ascii="Times New Roman" w:hAnsi="Times New Roman" w:cs="Times New Roman"/>
            <w:sz w:val="24"/>
            <w:szCs w:val="24"/>
          </w:rPr>
          <w:fldChar w:fldCharType="begin"/>
        </w:r>
        <w:r w:rsidRPr="00390F3F">
          <w:rPr>
            <w:rFonts w:ascii="Times New Roman" w:hAnsi="Times New Roman" w:cs="Times New Roman"/>
            <w:sz w:val="24"/>
            <w:szCs w:val="24"/>
          </w:rPr>
          <w:instrText xml:space="preserve"> PAGE   \* MERGEFORMAT </w:instrText>
        </w:r>
        <w:r w:rsidRPr="00390F3F">
          <w:rPr>
            <w:rFonts w:ascii="Times New Roman" w:hAnsi="Times New Roman" w:cs="Times New Roman"/>
            <w:sz w:val="24"/>
            <w:szCs w:val="24"/>
          </w:rPr>
          <w:fldChar w:fldCharType="separate"/>
        </w:r>
        <w:r w:rsidRPr="00390F3F">
          <w:rPr>
            <w:rFonts w:ascii="Times New Roman" w:hAnsi="Times New Roman" w:cs="Times New Roman"/>
            <w:noProof/>
            <w:sz w:val="24"/>
            <w:szCs w:val="24"/>
          </w:rPr>
          <w:t>2</w:t>
        </w:r>
        <w:r w:rsidRPr="00390F3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32540071"/>
      <w:docPartObj>
        <w:docPartGallery w:val="Page Numbers (Top of Page)"/>
        <w:docPartUnique/>
      </w:docPartObj>
    </w:sdtPr>
    <w:sdtEndPr>
      <w:rPr>
        <w:noProof/>
      </w:rPr>
    </w:sdtEndPr>
    <w:sdtContent>
      <w:p w14:paraId="1A4802DD" w14:textId="6B41083D" w:rsidR="00390F3F" w:rsidRPr="00390F3F" w:rsidRDefault="00390F3F" w:rsidP="00390F3F">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390F3F">
          <w:rPr>
            <w:rFonts w:ascii="Times New Roman" w:hAnsi="Times New Roman" w:cs="Times New Roman"/>
            <w:sz w:val="24"/>
            <w:szCs w:val="24"/>
          </w:rPr>
          <w:t>ANALYSIS OF INVICTUS BY WILLIAM ERNEST HENLEY</w:t>
        </w:r>
        <w:r>
          <w:rPr>
            <w:rFonts w:ascii="Times New Roman" w:hAnsi="Times New Roman" w:cs="Times New Roman"/>
            <w:sz w:val="24"/>
            <w:szCs w:val="24"/>
          </w:rPr>
          <w:tab/>
        </w:r>
        <w:r w:rsidRPr="00390F3F">
          <w:rPr>
            <w:rFonts w:ascii="Times New Roman" w:hAnsi="Times New Roman" w:cs="Times New Roman"/>
            <w:sz w:val="24"/>
            <w:szCs w:val="24"/>
          </w:rPr>
          <w:fldChar w:fldCharType="begin"/>
        </w:r>
        <w:r w:rsidRPr="00390F3F">
          <w:rPr>
            <w:rFonts w:ascii="Times New Roman" w:hAnsi="Times New Roman" w:cs="Times New Roman"/>
            <w:sz w:val="24"/>
            <w:szCs w:val="24"/>
          </w:rPr>
          <w:instrText xml:space="preserve"> PAGE   \* MERGEFORMAT </w:instrText>
        </w:r>
        <w:r w:rsidRPr="00390F3F">
          <w:rPr>
            <w:rFonts w:ascii="Times New Roman" w:hAnsi="Times New Roman" w:cs="Times New Roman"/>
            <w:sz w:val="24"/>
            <w:szCs w:val="24"/>
          </w:rPr>
          <w:fldChar w:fldCharType="separate"/>
        </w:r>
        <w:r w:rsidRPr="00390F3F">
          <w:rPr>
            <w:rFonts w:ascii="Times New Roman" w:hAnsi="Times New Roman" w:cs="Times New Roman"/>
            <w:noProof/>
            <w:sz w:val="24"/>
            <w:szCs w:val="24"/>
          </w:rPr>
          <w:t>2</w:t>
        </w:r>
        <w:r w:rsidRPr="00390F3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Q1MTGyMLQwNzY0MjJS0lEKTi0uzszPAykwrAUAmLVE5ywAAAA="/>
  </w:docVars>
  <w:rsids>
    <w:rsidRoot w:val="0083085C"/>
    <w:rsid w:val="000512CE"/>
    <w:rsid w:val="000809DF"/>
    <w:rsid w:val="000B582C"/>
    <w:rsid w:val="00102075"/>
    <w:rsid w:val="00104269"/>
    <w:rsid w:val="0018621D"/>
    <w:rsid w:val="001F745C"/>
    <w:rsid w:val="00340478"/>
    <w:rsid w:val="00390F3F"/>
    <w:rsid w:val="004F24AB"/>
    <w:rsid w:val="00543302"/>
    <w:rsid w:val="005F1CB7"/>
    <w:rsid w:val="0083085C"/>
    <w:rsid w:val="008E6910"/>
    <w:rsid w:val="009B2450"/>
    <w:rsid w:val="009E4BEE"/>
    <w:rsid w:val="00B62D4A"/>
    <w:rsid w:val="00C35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54C4F"/>
  <w15:chartTrackingRefBased/>
  <w15:docId w15:val="{58C09753-F786-454C-85F6-506638A24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85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2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21D"/>
  </w:style>
  <w:style w:type="paragraph" w:styleId="Footer">
    <w:name w:val="footer"/>
    <w:basedOn w:val="Normal"/>
    <w:link w:val="FooterChar"/>
    <w:uiPriority w:val="99"/>
    <w:unhideWhenUsed/>
    <w:rsid w:val="001862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621D"/>
  </w:style>
  <w:style w:type="character" w:styleId="Hyperlink">
    <w:name w:val="Hyperlink"/>
    <w:basedOn w:val="DefaultParagraphFont"/>
    <w:uiPriority w:val="99"/>
    <w:unhideWhenUsed/>
    <w:rsid w:val="0018621D"/>
    <w:rPr>
      <w:color w:val="0563C1" w:themeColor="hyperlink"/>
      <w:u w:val="single"/>
    </w:rPr>
  </w:style>
  <w:style w:type="character" w:styleId="UnresolvedMention">
    <w:name w:val="Unresolved Mention"/>
    <w:basedOn w:val="DefaultParagraphFont"/>
    <w:uiPriority w:val="99"/>
    <w:semiHidden/>
    <w:unhideWhenUsed/>
    <w:rsid w:val="000512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SAa6qdBN7Z0&amp;feature=youtu.b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12</cp:revision>
  <dcterms:created xsi:type="dcterms:W3CDTF">2020-03-24T07:16:00Z</dcterms:created>
  <dcterms:modified xsi:type="dcterms:W3CDTF">2020-03-24T17:36:00Z</dcterms:modified>
</cp:coreProperties>
</file>